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C12" w:rsidRDefault="00B21B9F" w:rsidP="005102D0">
      <w:pPr>
        <w:jc w:val="center"/>
        <w:rPr>
          <w:rFonts w:ascii="Times New Roman" w:hAnsi="Times New Roman"/>
          <w:b/>
          <w:sz w:val="28"/>
          <w:szCs w:val="28"/>
        </w:rPr>
      </w:pPr>
      <w:r>
        <w:rPr>
          <w:rFonts w:ascii="Times New Roman" w:hAnsi="Times New Roman"/>
          <w:b/>
          <w:sz w:val="28"/>
          <w:szCs w:val="28"/>
        </w:rPr>
        <w:t>Консультация для воспитателей                                                                           «</w:t>
      </w:r>
      <w:r w:rsidR="00A00C12" w:rsidRPr="005102D0">
        <w:rPr>
          <w:rFonts w:ascii="Times New Roman" w:hAnsi="Times New Roman"/>
          <w:b/>
          <w:sz w:val="28"/>
          <w:szCs w:val="28"/>
        </w:rPr>
        <w:t xml:space="preserve">Роль сказочного персонажа в формировании познавательного интереса у детей </w:t>
      </w:r>
      <w:r>
        <w:rPr>
          <w:rFonts w:ascii="Times New Roman" w:hAnsi="Times New Roman"/>
          <w:b/>
          <w:sz w:val="28"/>
          <w:szCs w:val="28"/>
        </w:rPr>
        <w:t xml:space="preserve">младшего </w:t>
      </w:r>
      <w:r w:rsidR="00A00C12" w:rsidRPr="005102D0">
        <w:rPr>
          <w:rFonts w:ascii="Times New Roman" w:hAnsi="Times New Roman"/>
          <w:b/>
          <w:sz w:val="28"/>
          <w:szCs w:val="28"/>
        </w:rPr>
        <w:t>дошкольного возраста</w:t>
      </w:r>
      <w:r>
        <w:rPr>
          <w:rFonts w:ascii="Times New Roman" w:hAnsi="Times New Roman"/>
          <w:b/>
          <w:sz w:val="28"/>
          <w:szCs w:val="28"/>
        </w:rPr>
        <w:t xml:space="preserve">» </w:t>
      </w:r>
    </w:p>
    <w:p w:rsidR="00B21B9F" w:rsidRPr="00B21B9F" w:rsidRDefault="00B21B9F" w:rsidP="00B21B9F">
      <w:pPr>
        <w:jc w:val="right"/>
        <w:rPr>
          <w:rFonts w:ascii="Times New Roman" w:hAnsi="Times New Roman"/>
          <w:sz w:val="28"/>
          <w:szCs w:val="28"/>
        </w:rPr>
      </w:pPr>
      <w:r w:rsidRPr="00B21B9F">
        <w:rPr>
          <w:rFonts w:ascii="Times New Roman" w:hAnsi="Times New Roman"/>
          <w:sz w:val="28"/>
          <w:szCs w:val="28"/>
        </w:rPr>
        <w:t xml:space="preserve">Составила </w:t>
      </w:r>
      <w:proofErr w:type="spellStart"/>
      <w:r w:rsidRPr="00B21B9F">
        <w:rPr>
          <w:rFonts w:ascii="Times New Roman" w:hAnsi="Times New Roman"/>
          <w:sz w:val="28"/>
          <w:szCs w:val="28"/>
        </w:rPr>
        <w:t>Стецова</w:t>
      </w:r>
      <w:proofErr w:type="spellEnd"/>
      <w:r w:rsidRPr="00B21B9F">
        <w:rPr>
          <w:rFonts w:ascii="Times New Roman" w:hAnsi="Times New Roman"/>
          <w:sz w:val="28"/>
          <w:szCs w:val="28"/>
        </w:rPr>
        <w:t xml:space="preserve"> С.Г., старший воспитатель </w:t>
      </w:r>
      <w:r>
        <w:rPr>
          <w:rFonts w:ascii="Times New Roman" w:hAnsi="Times New Roman"/>
          <w:sz w:val="28"/>
          <w:szCs w:val="28"/>
        </w:rPr>
        <w:t xml:space="preserve">                                                  </w:t>
      </w:r>
      <w:r w:rsidRPr="00B21B9F">
        <w:rPr>
          <w:rFonts w:ascii="Times New Roman" w:hAnsi="Times New Roman"/>
          <w:sz w:val="28"/>
          <w:szCs w:val="28"/>
        </w:rPr>
        <w:t>МБДОУ детский сад № 62 города Белово</w:t>
      </w:r>
    </w:p>
    <w:p w:rsidR="00A00C12" w:rsidRDefault="00A00C12" w:rsidP="005102D0">
      <w:pPr>
        <w:jc w:val="both"/>
        <w:rPr>
          <w:rFonts w:ascii="Times New Roman" w:hAnsi="Times New Roman"/>
          <w:sz w:val="28"/>
          <w:szCs w:val="28"/>
        </w:rPr>
      </w:pPr>
      <w:r>
        <w:rPr>
          <w:rFonts w:ascii="Times New Roman" w:hAnsi="Times New Roman"/>
          <w:sz w:val="28"/>
          <w:szCs w:val="28"/>
        </w:rPr>
        <w:t xml:space="preserve">   Воспитатель должен способствовать развитию индивидуальности каждого ребенка. Не учить, а помочь учиться,  выявить индивидуальные особенности ребенка и помочь проявиться задаткам одаренности.</w:t>
      </w:r>
    </w:p>
    <w:p w:rsidR="00A00C12" w:rsidRDefault="00A00C12" w:rsidP="005102D0">
      <w:pPr>
        <w:jc w:val="both"/>
        <w:rPr>
          <w:rFonts w:ascii="Times New Roman" w:hAnsi="Times New Roman"/>
          <w:sz w:val="28"/>
          <w:szCs w:val="28"/>
        </w:rPr>
      </w:pPr>
      <w:r>
        <w:rPr>
          <w:rFonts w:ascii="Times New Roman" w:hAnsi="Times New Roman"/>
          <w:sz w:val="28"/>
          <w:szCs w:val="28"/>
        </w:rPr>
        <w:t xml:space="preserve">Возникает одна проблема, которую невозможно решить без призвания к воспитательному процессу «подставного лица», призванного обеспечить успех деятельности воспитателя. Дело в том, что как бы взрослый не желал уподобиться ребенку и встать с ним в общении на одну ногу, это в полной мере невозможно осуществить. По какой причине? Да просто потому, что взрослый превосходит ребенка по росту, весу, жизненному опыту и т.д. </w:t>
      </w:r>
    </w:p>
    <w:p w:rsidR="00A00C12" w:rsidRDefault="00A00C12" w:rsidP="005102D0">
      <w:pPr>
        <w:jc w:val="both"/>
        <w:rPr>
          <w:rFonts w:ascii="Times New Roman" w:hAnsi="Times New Roman"/>
          <w:sz w:val="28"/>
          <w:szCs w:val="28"/>
        </w:rPr>
      </w:pPr>
      <w:r>
        <w:rPr>
          <w:rFonts w:ascii="Times New Roman" w:hAnsi="Times New Roman"/>
          <w:sz w:val="28"/>
          <w:szCs w:val="28"/>
        </w:rPr>
        <w:t xml:space="preserve">   Притворяться взрослому глупым – это значит лгать и ребенку и самому себе. Чтобы этого избежать и в то же время стать равноправным партнером ребенка, взрослый прибегает к помощи посредника – куклы. Это может быть в младших группах - Мишка, Зайка, Собачка, Котик, а в старших группах – Незнайка, Буратино, </w:t>
      </w:r>
      <w:proofErr w:type="spellStart"/>
      <w:r>
        <w:rPr>
          <w:rFonts w:ascii="Times New Roman" w:hAnsi="Times New Roman"/>
          <w:sz w:val="28"/>
          <w:szCs w:val="28"/>
        </w:rPr>
        <w:t>Почемучкин</w:t>
      </w:r>
      <w:proofErr w:type="spellEnd"/>
      <w:r>
        <w:rPr>
          <w:rFonts w:ascii="Times New Roman" w:hAnsi="Times New Roman"/>
          <w:sz w:val="28"/>
          <w:szCs w:val="28"/>
        </w:rPr>
        <w:t xml:space="preserve">. </w:t>
      </w:r>
    </w:p>
    <w:p w:rsidR="00A00C12" w:rsidRDefault="00A00C12" w:rsidP="005102D0">
      <w:pPr>
        <w:jc w:val="both"/>
        <w:rPr>
          <w:rFonts w:ascii="Times New Roman" w:hAnsi="Times New Roman"/>
          <w:sz w:val="28"/>
          <w:szCs w:val="28"/>
        </w:rPr>
      </w:pPr>
      <w:r>
        <w:rPr>
          <w:rFonts w:ascii="Times New Roman" w:hAnsi="Times New Roman"/>
          <w:sz w:val="28"/>
          <w:szCs w:val="28"/>
        </w:rPr>
        <w:t xml:space="preserve">    Внимательно присмотревшись, можно убедиться, что от замены персонажей сущность методического приема не изменяется, так как эти персонажи обладают общими чертами характера. Кукла никогда ничему не учит детей, как это делает взрослый. Она всегда  зависит от игровых действий ребенка и поэтому всегда глупее ребенка, независимо от его возраста. Она требует постоянной заботы и ухода.</w:t>
      </w:r>
      <w:r w:rsidRPr="00ED7D49">
        <w:rPr>
          <w:rFonts w:ascii="Times New Roman" w:hAnsi="Times New Roman"/>
          <w:sz w:val="28"/>
          <w:szCs w:val="28"/>
        </w:rPr>
        <w:t xml:space="preserve"> </w:t>
      </w:r>
      <w:r>
        <w:rPr>
          <w:rFonts w:ascii="Times New Roman" w:hAnsi="Times New Roman"/>
          <w:sz w:val="28"/>
          <w:szCs w:val="28"/>
        </w:rPr>
        <w:t>В своих играх ребенок заботится о кукле, учит ее, разговаривает с ней, убеждает ее в чем-то, т.е. ведет себя так, как ведут себя окружающие взрослые по отношению к самому ребенку.</w:t>
      </w:r>
    </w:p>
    <w:p w:rsidR="00A00C12" w:rsidRDefault="00A00C12" w:rsidP="005102D0">
      <w:pPr>
        <w:jc w:val="both"/>
        <w:rPr>
          <w:rFonts w:ascii="Times New Roman" w:hAnsi="Times New Roman"/>
          <w:sz w:val="28"/>
          <w:szCs w:val="28"/>
        </w:rPr>
      </w:pPr>
      <w:r>
        <w:rPr>
          <w:rFonts w:ascii="Times New Roman" w:hAnsi="Times New Roman"/>
          <w:sz w:val="28"/>
          <w:szCs w:val="28"/>
        </w:rPr>
        <w:t xml:space="preserve">    Еще только, знакомя детей младшей группы с персонажем – Мишкой, воспитатель формирует в их сознании образ: Мишка очень веселый, симпатичный, жизнерадостный, никогда не плачет. Но глупенький, ничего не знает, его всему надо учить, ему постоянно надо что-то доказывать. А на самом деле «глупенький» Мишка учит ребенка выбору и подталкивает ребенка к важному шагу: желая помочь Мишке и не обладая нужными знаниями, ребенок обращается к взрослому с просьбой «Научи меня?», ведь </w:t>
      </w:r>
      <w:proofErr w:type="gramStart"/>
      <w:r>
        <w:rPr>
          <w:rFonts w:ascii="Times New Roman" w:hAnsi="Times New Roman"/>
          <w:sz w:val="28"/>
          <w:szCs w:val="28"/>
        </w:rPr>
        <w:t>помочь Мишке можно, только научившись</w:t>
      </w:r>
      <w:proofErr w:type="gramEnd"/>
      <w:r>
        <w:rPr>
          <w:rFonts w:ascii="Times New Roman" w:hAnsi="Times New Roman"/>
          <w:sz w:val="28"/>
          <w:szCs w:val="28"/>
        </w:rPr>
        <w:t xml:space="preserve">. </w:t>
      </w:r>
    </w:p>
    <w:p w:rsidR="00A00C12" w:rsidRDefault="00A00C12" w:rsidP="005102D0">
      <w:pPr>
        <w:jc w:val="both"/>
        <w:rPr>
          <w:rFonts w:ascii="Times New Roman" w:hAnsi="Times New Roman"/>
          <w:sz w:val="28"/>
          <w:szCs w:val="28"/>
        </w:rPr>
      </w:pPr>
      <w:r>
        <w:rPr>
          <w:rFonts w:ascii="Times New Roman" w:hAnsi="Times New Roman"/>
          <w:sz w:val="28"/>
          <w:szCs w:val="28"/>
        </w:rPr>
        <w:lastRenderedPageBreak/>
        <w:t xml:space="preserve">   Мишка учит ребенка выбору. Почему именно Мишка? Да потому что ребенок не может уследить за выбором взрослого: он настолько стремителен, что кажется: взрослый  и не выбирает, а берет сразу то, что ему нужно. А как выбирает  «глупенький» Мишка? Он хватает первое, что попало под руки и при этом искренне радуется своему выбору, хотя выбор этот заведомо ошибочен. Дети с помощью воспитателя, а часто и самостоятельно, видят комичность этой ситуации и стараются помочь Мишке выбрать то, что нужно, одновременно обучаясь собственному осознанному выбору. Осознанный выбор, как известно, является первым признаком проявления индивидуальности. </w:t>
      </w:r>
    </w:p>
    <w:p w:rsidR="00A00C12" w:rsidRDefault="00A00C12" w:rsidP="005102D0">
      <w:pPr>
        <w:jc w:val="both"/>
        <w:rPr>
          <w:rFonts w:ascii="Times New Roman" w:hAnsi="Times New Roman"/>
          <w:sz w:val="28"/>
          <w:szCs w:val="28"/>
        </w:rPr>
      </w:pPr>
      <w:r>
        <w:rPr>
          <w:rFonts w:ascii="Times New Roman" w:hAnsi="Times New Roman"/>
          <w:sz w:val="28"/>
          <w:szCs w:val="28"/>
        </w:rPr>
        <w:t xml:space="preserve">    Таким образом, обучаясь осознанному выбору при помощи Мишки, ребенок не только свою индивидуальность, но и движется по пути саморазвития, самопознания, самообучения. В общении с Мишкой закладываются основы развития познавательного интереса у малышей.</w:t>
      </w:r>
    </w:p>
    <w:p w:rsidR="00A00C12" w:rsidRDefault="00A00C12" w:rsidP="005E421A">
      <w:pPr>
        <w:rPr>
          <w:rFonts w:ascii="Times New Roman" w:hAnsi="Times New Roman"/>
          <w:sz w:val="28"/>
          <w:szCs w:val="28"/>
        </w:rPr>
      </w:pPr>
    </w:p>
    <w:p w:rsidR="00A00C12" w:rsidRPr="002519B5" w:rsidRDefault="00A00C12" w:rsidP="005E421A">
      <w:pPr>
        <w:rPr>
          <w:rFonts w:ascii="Times New Roman" w:hAnsi="Times New Roman"/>
          <w:sz w:val="28"/>
          <w:szCs w:val="28"/>
        </w:rPr>
      </w:pPr>
      <w:r>
        <w:rPr>
          <w:rFonts w:ascii="Times New Roman" w:hAnsi="Times New Roman"/>
          <w:sz w:val="28"/>
          <w:szCs w:val="28"/>
        </w:rPr>
        <w:t xml:space="preserve">   </w:t>
      </w:r>
    </w:p>
    <w:p w:rsidR="00A00C12" w:rsidRPr="002519B5" w:rsidRDefault="00A00C12">
      <w:pPr>
        <w:rPr>
          <w:rFonts w:ascii="Times New Roman" w:hAnsi="Times New Roman"/>
          <w:sz w:val="28"/>
          <w:szCs w:val="28"/>
        </w:rPr>
      </w:pPr>
    </w:p>
    <w:sectPr w:rsidR="00A00C12" w:rsidRPr="002519B5" w:rsidSect="003A1F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56AB1"/>
    <w:multiLevelType w:val="hybridMultilevel"/>
    <w:tmpl w:val="BDB8DFB4"/>
    <w:lvl w:ilvl="0" w:tplc="6BDE981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40D728E2"/>
    <w:multiLevelType w:val="multilevel"/>
    <w:tmpl w:val="6546A5D8"/>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4E711D9B"/>
    <w:multiLevelType w:val="hybridMultilevel"/>
    <w:tmpl w:val="AA949CAA"/>
    <w:lvl w:ilvl="0" w:tplc="BD4488A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03D4"/>
    <w:rsid w:val="001A2CD0"/>
    <w:rsid w:val="001D6ACF"/>
    <w:rsid w:val="002519B5"/>
    <w:rsid w:val="00264563"/>
    <w:rsid w:val="002A6A52"/>
    <w:rsid w:val="002F57AD"/>
    <w:rsid w:val="003319E2"/>
    <w:rsid w:val="003741CD"/>
    <w:rsid w:val="003A1F79"/>
    <w:rsid w:val="003F3882"/>
    <w:rsid w:val="0040746D"/>
    <w:rsid w:val="004A4181"/>
    <w:rsid w:val="004B3ED5"/>
    <w:rsid w:val="004F0D08"/>
    <w:rsid w:val="005102D0"/>
    <w:rsid w:val="005E421A"/>
    <w:rsid w:val="006178B4"/>
    <w:rsid w:val="006E7E4B"/>
    <w:rsid w:val="00710EEC"/>
    <w:rsid w:val="00733114"/>
    <w:rsid w:val="00733E7D"/>
    <w:rsid w:val="007A733F"/>
    <w:rsid w:val="007F3BF5"/>
    <w:rsid w:val="00800E57"/>
    <w:rsid w:val="00804450"/>
    <w:rsid w:val="0083539E"/>
    <w:rsid w:val="00847E37"/>
    <w:rsid w:val="0085357C"/>
    <w:rsid w:val="00857460"/>
    <w:rsid w:val="008779B5"/>
    <w:rsid w:val="008C406D"/>
    <w:rsid w:val="008D74A5"/>
    <w:rsid w:val="008F407A"/>
    <w:rsid w:val="00902847"/>
    <w:rsid w:val="009A7160"/>
    <w:rsid w:val="00A00C12"/>
    <w:rsid w:val="00A109D2"/>
    <w:rsid w:val="00A803D4"/>
    <w:rsid w:val="00AE7449"/>
    <w:rsid w:val="00B21B9F"/>
    <w:rsid w:val="00B35BBB"/>
    <w:rsid w:val="00BA7C4B"/>
    <w:rsid w:val="00BB028F"/>
    <w:rsid w:val="00BC4625"/>
    <w:rsid w:val="00BC54D2"/>
    <w:rsid w:val="00BD0D83"/>
    <w:rsid w:val="00C7413A"/>
    <w:rsid w:val="00C928E5"/>
    <w:rsid w:val="00C92AE4"/>
    <w:rsid w:val="00D35360"/>
    <w:rsid w:val="00E35B1D"/>
    <w:rsid w:val="00E57346"/>
    <w:rsid w:val="00EC0977"/>
    <w:rsid w:val="00ED7D49"/>
    <w:rsid w:val="00FE3E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F7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803D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1</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СветланаС</dc:creator>
  <cp:keywords/>
  <dc:description/>
  <cp:lastModifiedBy>алёна</cp:lastModifiedBy>
  <cp:revision>14</cp:revision>
  <dcterms:created xsi:type="dcterms:W3CDTF">2015-01-26T15:37:00Z</dcterms:created>
  <dcterms:modified xsi:type="dcterms:W3CDTF">2015-02-21T05:04:00Z</dcterms:modified>
</cp:coreProperties>
</file>